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95B4" w14:textId="77777777" w:rsidR="0066712A" w:rsidRPr="004F73ED" w:rsidRDefault="00BB10DF" w:rsidP="00DA4FF6">
      <w:pPr>
        <w:pStyle w:val="Tittel"/>
        <w:rPr>
          <w:rFonts w:ascii="Franklin Gothic Book" w:hAnsi="Franklin Gothic Book"/>
          <w:sz w:val="44"/>
          <w:szCs w:val="44"/>
        </w:rPr>
      </w:pPr>
      <w:r w:rsidRPr="004F73ED">
        <w:rPr>
          <w:rFonts w:ascii="Franklin Gothic Book" w:hAnsi="Franklin Gothic Book"/>
          <w:sz w:val="44"/>
          <w:szCs w:val="44"/>
        </w:rPr>
        <w:t>Elevenes skolemiljø -- n</w:t>
      </w:r>
      <w:r w:rsidR="0066712A" w:rsidRPr="004F73ED">
        <w:rPr>
          <w:rFonts w:ascii="Franklin Gothic Book" w:hAnsi="Franklin Gothic Book"/>
          <w:sz w:val="44"/>
          <w:szCs w:val="44"/>
        </w:rPr>
        <w:t>ulltoleranse mot mobbing</w:t>
      </w:r>
    </w:p>
    <w:p w14:paraId="0488107B" w14:textId="77777777" w:rsidR="001E2271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Alle elever har rett til å ha et trygt og godt skolemiljø som fremmer helse, trivsel og læring. Det er eleven</w:t>
      </w:r>
      <w:r w:rsidR="00812C4F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 egen opplevelse av hvordan de har det på skolen</w:t>
      </w:r>
      <w:r w:rsidR="00812C4F">
        <w:rPr>
          <w:rFonts w:ascii="Franklin Gothic Book" w:eastAsia="Times New Roman" w:hAnsi="Franklin Gothic Book" w:cs="Arial"/>
          <w:color w:val="303030"/>
          <w:lang w:eastAsia="nb-NO"/>
        </w:rPr>
        <w:t>,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som er avgjørende.</w:t>
      </w:r>
    </w:p>
    <w:p w14:paraId="72ECFC59" w14:textId="77777777"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>Skolen skal sørge for at elevene har det trygt og godt på skolen</w:t>
      </w:r>
    </w:p>
    <w:p w14:paraId="0899CEFB" w14:textId="77777777"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Alle som jobber på skolen skal følge med på at elevene har det bra på skolen. Hvis en voksen på skolen vet om – eller tror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 – at en elev blir mobbet,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plaget, eller på andre måter 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ikke har det </w:t>
      </w:r>
      <w:r w:rsidR="00C24501">
        <w:rPr>
          <w:rFonts w:ascii="Franklin Gothic Book" w:eastAsia="Times New Roman" w:hAnsi="Franklin Gothic Book" w:cs="Arial"/>
          <w:color w:val="303030"/>
          <w:lang w:eastAsia="nb-NO"/>
        </w:rPr>
        <w:t>bra, skal hun eller han alltid</w:t>
      </w:r>
    </w:p>
    <w:p w14:paraId="0FA63559" w14:textId="77777777"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gripe inn og stoppe krenkelsen med en gang, hvis det er mulig</w:t>
      </w:r>
    </w:p>
    <w:p w14:paraId="765959B7" w14:textId="77777777"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si ifra til rektor</w:t>
      </w:r>
    </w:p>
    <w:p w14:paraId="5CD3BF22" w14:textId="77777777"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undersøke det som har skjedd</w:t>
      </w:r>
    </w:p>
    <w:p w14:paraId="42586CB8" w14:textId="4DC5B11E"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Rektor har ansvar for å lage en plan og sette inn tiltak for </w:t>
      </w:r>
      <w:r w:rsidR="00812C4F">
        <w:rPr>
          <w:rFonts w:ascii="Franklin Gothic Book" w:eastAsia="Times New Roman" w:hAnsi="Franklin Gothic Book" w:cs="Arial"/>
          <w:color w:val="303030"/>
          <w:lang w:eastAsia="nb-NO"/>
        </w:rPr>
        <w:t xml:space="preserve">at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eleven</w:t>
      </w:r>
      <w:r w:rsidR="00812C4F">
        <w:rPr>
          <w:rFonts w:ascii="Franklin Gothic Book" w:eastAsia="Times New Roman" w:hAnsi="Franklin Gothic Book" w:cs="Arial"/>
          <w:color w:val="303030"/>
          <w:lang w:eastAsia="nb-NO"/>
        </w:rPr>
        <w:t xml:space="preserve"> igjen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får det trygt og godt på skolen. Dette kalles for skolens aktivitetsplikt.  </w:t>
      </w:r>
    </w:p>
    <w:p w14:paraId="554FA1DD" w14:textId="77777777"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>Hva hvis en elev blir mobbet av en ansatt på skolen?</w:t>
      </w:r>
    </w:p>
    <w:p w14:paraId="6B017F03" w14:textId="77777777" w:rsidR="001E2271" w:rsidRPr="00DA4FF6" w:rsidRDefault="0066712A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Hvis en elev opplever å bli mobbet eller krenket av en lærer eller andre som jobber på skolen, har skolen et ekstra ansvar for å følge opp saken. Rektor skal da varsle skoleeier, som vil følge opp saken videre.</w:t>
      </w:r>
    </w:p>
    <w:p w14:paraId="33728D3A" w14:textId="3FDAC943" w:rsidR="001E2271" w:rsidRPr="009713A2" w:rsidRDefault="001E2271" w:rsidP="00DA4FF6">
      <w:pPr>
        <w:pStyle w:val="Overskrift1"/>
        <w:rPr>
          <w:rFonts w:ascii="Franklin Gothic Book" w:eastAsia="Times New Roman" w:hAnsi="Franklin Gothic Book"/>
          <w:b/>
          <w:bCs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Melde saken til </w:t>
      </w:r>
      <w:r w:rsidR="009713A2">
        <w:rPr>
          <w:rFonts w:ascii="Franklin Gothic Book" w:eastAsia="Times New Roman" w:hAnsi="Franklin Gothic Book"/>
          <w:color w:val="auto"/>
          <w:lang w:eastAsia="nb-NO"/>
        </w:rPr>
        <w:t>Statsforvalteren</w:t>
      </w:r>
    </w:p>
    <w:p w14:paraId="4CA0BCB7" w14:textId="6F70FA1A"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Hvis du mener at skolen ikke har gjort nok for å stoppe krenkelser, kan du melde saken til </w:t>
      </w:r>
      <w:r w:rsidR="00D3476D">
        <w:rPr>
          <w:rFonts w:ascii="Franklin Gothic Book" w:eastAsia="Times New Roman" w:hAnsi="Franklin Gothic Book" w:cs="Arial"/>
          <w:color w:val="303030"/>
          <w:lang w:eastAsia="nb-NO"/>
        </w:rPr>
        <w:t>Statsforvalteren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. </w:t>
      </w:r>
    </w:p>
    <w:p w14:paraId="4D749FBB" w14:textId="77777777"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Først må du ha tatt opp saken med rektor på skolen</w:t>
      </w:r>
    </w:p>
    <w:p w14:paraId="0E20AE51" w14:textId="77777777"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Det må ha gått minst en uke fra du tok opp saken med rektor</w:t>
      </w:r>
    </w:p>
    <w:p w14:paraId="16CC03B0" w14:textId="77777777"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Saken må gjelde skolemiljøet på den skolen eleven går på nå</w:t>
      </w:r>
    </w:p>
    <w:p w14:paraId="2BB63B80" w14:textId="4FE71AF7" w:rsidR="001E2271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Er det helt spesielle tilfeller, kan du uansett ta kontakt med </w:t>
      </w:r>
      <w:r w:rsidR="009713A2">
        <w:rPr>
          <w:rFonts w:ascii="Franklin Gothic Book" w:eastAsia="Times New Roman" w:hAnsi="Franklin Gothic Book" w:cs="Arial"/>
          <w:color w:val="303030"/>
          <w:lang w:eastAsia="nb-NO"/>
        </w:rPr>
        <w:t>Statsforvalteren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. Du må ta kontakt med </w:t>
      </w:r>
      <w:r w:rsidR="009713A2">
        <w:rPr>
          <w:rFonts w:ascii="Franklin Gothic Book" w:eastAsia="Times New Roman" w:hAnsi="Franklin Gothic Book" w:cs="Arial"/>
          <w:color w:val="303030"/>
          <w:lang w:eastAsia="nb-NO"/>
        </w:rPr>
        <w:t>Statsforvalteren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i det fylket du bor. </w:t>
      </w:r>
    </w:p>
    <w:p w14:paraId="091558B2" w14:textId="13305AA7"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sz w:val="22"/>
          <w:szCs w:val="22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Hva kan </w:t>
      </w:r>
      <w:r w:rsidR="00D3476D">
        <w:rPr>
          <w:rFonts w:ascii="Franklin Gothic Book" w:eastAsia="Times New Roman" w:hAnsi="Franklin Gothic Book"/>
          <w:color w:val="auto"/>
          <w:lang w:eastAsia="nb-NO"/>
        </w:rPr>
        <w:t>Statsforvalteren</w:t>
      </w: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gjøre?</w:t>
      </w:r>
    </w:p>
    <w:p w14:paraId="12F86B2D" w14:textId="5227BAE3"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Hvis </w:t>
      </w:r>
      <w:r w:rsidR="00D3476D">
        <w:rPr>
          <w:rFonts w:ascii="Franklin Gothic Book" w:eastAsia="Times New Roman" w:hAnsi="Franklin Gothic Book" w:cs="Arial"/>
          <w:color w:val="303030"/>
          <w:lang w:eastAsia="nb-NO"/>
        </w:rPr>
        <w:t>Statsforvalteren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mener at skolen ikke har gjort det de skal, kan de bestemme hva skolen skal gjøre for </w:t>
      </w:r>
      <w:r w:rsidR="00812C4F">
        <w:rPr>
          <w:rFonts w:ascii="Franklin Gothic Book" w:eastAsia="Times New Roman" w:hAnsi="Franklin Gothic Book" w:cs="Arial"/>
          <w:color w:val="303030"/>
          <w:lang w:eastAsia="nb-NO"/>
        </w:rPr>
        <w:t xml:space="preserve">at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å sørge for at eleven får et trygt og godt skolemiljø. </w:t>
      </w:r>
      <w:r w:rsidR="00D3476D">
        <w:rPr>
          <w:rFonts w:ascii="Franklin Gothic Book" w:eastAsia="Times New Roman" w:hAnsi="Franklin Gothic Book" w:cs="Arial"/>
          <w:color w:val="303030"/>
          <w:lang w:eastAsia="nb-NO"/>
        </w:rPr>
        <w:t>Statsforvalteren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 sette en frist for når tiltakene skal bli gjennomført og følge opp saken. De kan også gi bøter hvis skolene ikke følger opp.</w:t>
      </w:r>
    </w:p>
    <w:p w14:paraId="5F344DE6" w14:textId="77777777"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>Informasjon til barn, unge og foreldre om mobbing og rettigheter</w:t>
      </w:r>
    </w:p>
    <w:p w14:paraId="749D655D" w14:textId="77777777" w:rsidR="0089578C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På </w:t>
      </w:r>
      <w:hyperlink r:id="rId7" w:history="1">
        <w:r w:rsidRPr="007B4FB1">
          <w:rPr>
            <w:rStyle w:val="Hyperkobling"/>
            <w:rFonts w:ascii="Franklin Gothic Book" w:eastAsia="Times New Roman" w:hAnsi="Franklin Gothic Book" w:cs="Arial"/>
            <w:u w:val="single"/>
            <w:lang w:eastAsia="nb-NO"/>
          </w:rPr>
          <w:t>www.nullmobbing.no</w:t>
        </w:r>
      </w:hyperlink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finner du informasjon om hvilke rettigheter elever og foreldre har, og hva man kan gå gjøre hvis </w:t>
      </w:r>
      <w:r w:rsidR="00812C4F">
        <w:rPr>
          <w:rFonts w:ascii="Franklin Gothic Book" w:eastAsia="Times New Roman" w:hAnsi="Franklin Gothic Book" w:cs="Arial"/>
          <w:color w:val="303030"/>
          <w:lang w:eastAsia="nb-NO"/>
        </w:rPr>
        <w:t>en elev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opplever mobbing. </w:t>
      </w:r>
      <w:r w:rsidR="00812C4F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</w:p>
    <w:sectPr w:rsidR="0089578C" w:rsidRPr="00DA4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E861" w14:textId="77777777" w:rsidR="00D04CC4" w:rsidRDefault="00D04CC4" w:rsidP="001E2271">
      <w:pPr>
        <w:spacing w:after="0" w:line="240" w:lineRule="auto"/>
      </w:pPr>
      <w:r>
        <w:separator/>
      </w:r>
    </w:p>
  </w:endnote>
  <w:endnote w:type="continuationSeparator" w:id="0">
    <w:p w14:paraId="07EC9474" w14:textId="77777777" w:rsidR="00D04CC4" w:rsidRDefault="00D04CC4" w:rsidP="001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F115" w14:textId="77777777" w:rsidR="00D04CC4" w:rsidRDefault="00D04CC4" w:rsidP="001E2271">
      <w:pPr>
        <w:spacing w:after="0" w:line="240" w:lineRule="auto"/>
      </w:pPr>
      <w:r>
        <w:separator/>
      </w:r>
    </w:p>
  </w:footnote>
  <w:footnote w:type="continuationSeparator" w:id="0">
    <w:p w14:paraId="4CEF67E7" w14:textId="77777777" w:rsidR="00D04CC4" w:rsidRDefault="00D04CC4" w:rsidP="001E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331" w14:textId="77777777" w:rsidR="00BE19E6" w:rsidRDefault="00BE19E6" w:rsidP="00AF4B3D">
    <w:pPr>
      <w:pStyle w:val="Topptekst"/>
    </w:pPr>
    <w:r>
      <w:rPr>
        <w:noProof/>
        <w:color w:val="1F497D"/>
      </w:rPr>
      <w:drawing>
        <wp:inline distT="0" distB="0" distL="0" distR="0" wp14:anchorId="13B5C7A2" wp14:editId="3FB85151">
          <wp:extent cx="2514600" cy="371475"/>
          <wp:effectExtent l="0" t="0" r="0" b="9525"/>
          <wp:docPr id="1" name="Bilde 1" descr="watermark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mark_ic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78"/>
    </w:tblGrid>
    <w:tr w:rsidR="00BE19E6" w14:paraId="1B02A036" w14:textId="77777777" w:rsidTr="000607E9">
      <w:tc>
        <w:tcPr>
          <w:tcW w:w="407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DAFC01" w14:textId="77777777" w:rsidR="00BE19E6" w:rsidRDefault="00BE19E6" w:rsidP="00AF4B3D">
          <w:pPr>
            <w:spacing w:after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Hammerfest videregående skole</w:t>
          </w:r>
        </w:p>
      </w:tc>
    </w:tr>
    <w:tr w:rsidR="00BE19E6" w14:paraId="0E993641" w14:textId="77777777" w:rsidTr="000607E9">
      <w:tc>
        <w:tcPr>
          <w:tcW w:w="407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C8F62F" w14:textId="77777777" w:rsidR="00BE19E6" w:rsidRDefault="00BE19E6" w:rsidP="00AF4B3D">
          <w:pPr>
            <w:spacing w:after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Hámmárfeastta joatkkaskuvla</w:t>
          </w:r>
        </w:p>
      </w:tc>
    </w:tr>
  </w:tbl>
  <w:p w14:paraId="26C3128A" w14:textId="77777777" w:rsidR="001E2271" w:rsidRDefault="001E22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B0B"/>
    <w:multiLevelType w:val="multilevel"/>
    <w:tmpl w:val="CB0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B4564"/>
    <w:multiLevelType w:val="multilevel"/>
    <w:tmpl w:val="801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415B2"/>
    <w:multiLevelType w:val="multilevel"/>
    <w:tmpl w:val="2AD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D77BE"/>
    <w:multiLevelType w:val="multilevel"/>
    <w:tmpl w:val="319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71"/>
    <w:rsid w:val="000739CF"/>
    <w:rsid w:val="001E2271"/>
    <w:rsid w:val="001F2236"/>
    <w:rsid w:val="004F73ED"/>
    <w:rsid w:val="005B310E"/>
    <w:rsid w:val="0066712A"/>
    <w:rsid w:val="007038B9"/>
    <w:rsid w:val="007B4FB1"/>
    <w:rsid w:val="00812C4F"/>
    <w:rsid w:val="00847191"/>
    <w:rsid w:val="0089578C"/>
    <w:rsid w:val="009713A2"/>
    <w:rsid w:val="00A81F38"/>
    <w:rsid w:val="00AF4B3D"/>
    <w:rsid w:val="00BB10DF"/>
    <w:rsid w:val="00BE19E6"/>
    <w:rsid w:val="00C24501"/>
    <w:rsid w:val="00D04CC4"/>
    <w:rsid w:val="00D3476D"/>
    <w:rsid w:val="00DA4FF6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0150"/>
  <w15:chartTrackingRefBased/>
  <w15:docId w15:val="{42B53E4A-16CD-42FD-8D2C-B32DBBE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2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2271"/>
    <w:rPr>
      <w:strike w:val="0"/>
      <w:dstrike w:val="0"/>
      <w:color w:val="00468E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E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2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E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2271"/>
  </w:style>
  <w:style w:type="paragraph" w:styleId="Bunntekst">
    <w:name w:val="footer"/>
    <w:basedOn w:val="Normal"/>
    <w:link w:val="BunntekstTegn"/>
    <w:uiPriority w:val="99"/>
    <w:unhideWhenUsed/>
    <w:rsid w:val="001E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2271"/>
  </w:style>
  <w:style w:type="paragraph" w:styleId="Tittel">
    <w:name w:val="Title"/>
    <w:basedOn w:val="Normal"/>
    <w:next w:val="Normal"/>
    <w:link w:val="TittelTegn"/>
    <w:uiPriority w:val="10"/>
    <w:qFormat/>
    <w:rsid w:val="00DA4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4F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7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llmobb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E30F.CB878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Sørfjord</dc:creator>
  <cp:keywords/>
  <dc:description/>
  <cp:lastModifiedBy>Daniel Packard Randolph</cp:lastModifiedBy>
  <cp:revision>2</cp:revision>
  <dcterms:created xsi:type="dcterms:W3CDTF">2022-08-09T07:36:00Z</dcterms:created>
  <dcterms:modified xsi:type="dcterms:W3CDTF">2022-08-09T07:36:00Z</dcterms:modified>
</cp:coreProperties>
</file>